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5B" w:rsidRPr="00930E77" w:rsidRDefault="00930E77">
      <w:pPr>
        <w:rPr>
          <w:rFonts w:ascii="Times New Roman" w:hAnsi="Times New Roman" w:cs="Times New Roman"/>
          <w:b/>
          <w:sz w:val="28"/>
        </w:rPr>
      </w:pPr>
      <w:r w:rsidRPr="00930E77">
        <w:rPr>
          <w:rFonts w:ascii="Times New Roman" w:hAnsi="Times New Roman" w:cs="Times New Roman"/>
          <w:b/>
          <w:sz w:val="28"/>
        </w:rPr>
        <w:t>Параграф 16.</w:t>
      </w:r>
    </w:p>
    <w:p w:rsidR="00930E77" w:rsidRPr="00930E77" w:rsidRDefault="00930E77">
      <w:pPr>
        <w:rPr>
          <w:rFonts w:ascii="Times New Roman" w:hAnsi="Times New Roman" w:cs="Times New Roman"/>
          <w:b/>
          <w:sz w:val="28"/>
          <w:u w:val="single"/>
        </w:rPr>
      </w:pPr>
      <w:r w:rsidRPr="00930E77">
        <w:rPr>
          <w:rFonts w:ascii="Times New Roman" w:hAnsi="Times New Roman" w:cs="Times New Roman"/>
          <w:b/>
          <w:sz w:val="28"/>
          <w:u w:val="single"/>
        </w:rPr>
        <w:t>1. Заполните пропуски в схеме.</w:t>
      </w:r>
    </w:p>
    <w:p w:rsidR="00930E77" w:rsidRPr="00FD2204" w:rsidRDefault="00930E77" w:rsidP="00FD22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5862" cy="2234317"/>
            <wp:effectExtent l="19050" t="0" r="91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62" cy="223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77" w:rsidRDefault="00930E77">
      <w:pPr>
        <w:rPr>
          <w:rFonts w:ascii="Times New Roman" w:hAnsi="Times New Roman" w:cs="Times New Roman"/>
          <w:b/>
          <w:sz w:val="28"/>
        </w:rPr>
      </w:pPr>
    </w:p>
    <w:p w:rsidR="00930E77" w:rsidRDefault="00930E77" w:rsidP="00930E77">
      <w:pPr>
        <w:rPr>
          <w:rFonts w:ascii="Times New Roman" w:hAnsi="Times New Roman" w:cs="Times New Roman"/>
          <w:b/>
          <w:sz w:val="28"/>
        </w:rPr>
      </w:pPr>
      <w:r w:rsidRPr="00930E77">
        <w:rPr>
          <w:rFonts w:ascii="Times New Roman" w:hAnsi="Times New Roman" w:cs="Times New Roman"/>
          <w:b/>
          <w:sz w:val="28"/>
        </w:rPr>
        <w:t>Параграф 1</w:t>
      </w:r>
      <w:r>
        <w:rPr>
          <w:rFonts w:ascii="Times New Roman" w:hAnsi="Times New Roman" w:cs="Times New Roman"/>
          <w:b/>
          <w:sz w:val="28"/>
        </w:rPr>
        <w:t>7</w:t>
      </w:r>
      <w:r w:rsidRPr="00930E77">
        <w:rPr>
          <w:rFonts w:ascii="Times New Roman" w:hAnsi="Times New Roman" w:cs="Times New Roman"/>
          <w:b/>
          <w:sz w:val="28"/>
        </w:rPr>
        <w:t>.</w:t>
      </w:r>
    </w:p>
    <w:p w:rsidR="00930E77" w:rsidRPr="00930E77" w:rsidRDefault="00930E77" w:rsidP="00930E77">
      <w:pPr>
        <w:rPr>
          <w:rFonts w:ascii="Times New Roman" w:hAnsi="Times New Roman" w:cs="Times New Roman"/>
          <w:b/>
          <w:sz w:val="28"/>
          <w:u w:val="single"/>
        </w:rPr>
      </w:pPr>
      <w:r w:rsidRPr="00930E77">
        <w:rPr>
          <w:rFonts w:ascii="Times New Roman" w:hAnsi="Times New Roman" w:cs="Times New Roman"/>
          <w:b/>
          <w:sz w:val="28"/>
          <w:u w:val="single"/>
        </w:rPr>
        <w:t>1. Заполните пропуски в схеме.</w:t>
      </w:r>
    </w:p>
    <w:p w:rsidR="00930E77" w:rsidRPr="00930E77" w:rsidRDefault="00930E7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6" style="position:absolute;margin-left:401.3pt;margin-top:119.9pt;width:65.2pt;height:23.75pt;z-index:251658240" stroked="f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411933" cy="2363637"/>
            <wp:effectExtent l="19050" t="0" r="791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933" cy="236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E77" w:rsidRPr="00930E77" w:rsidSect="00930E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30E77"/>
    <w:rsid w:val="005E4E5C"/>
    <w:rsid w:val="0086095B"/>
    <w:rsid w:val="00930E77"/>
    <w:rsid w:val="00A061E6"/>
    <w:rsid w:val="00FD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2017-01-31T18:10:00Z</dcterms:created>
  <dcterms:modified xsi:type="dcterms:W3CDTF">2017-01-31T18:24:00Z</dcterms:modified>
</cp:coreProperties>
</file>